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4B42" w:rsidRPr="00E60A83" w:rsidP="00134B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2-171-2103/2024</w:t>
      </w:r>
    </w:p>
    <w:p w:rsidR="00134B42" w:rsidRPr="00E60A83" w:rsidP="00134B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 86MS004</w:t>
      </w:r>
      <w:r w:rsidRPr="00E60A83" w:rsidR="006F3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-01-2024-000</w:t>
      </w:r>
      <w:r w:rsidRPr="00E60A83" w:rsidR="006F3311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A83" w:rsidR="006F331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34B42" w:rsidRPr="00E60A83" w:rsidP="00134B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2" w:rsidRPr="00E60A83" w:rsidP="00134B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34B42" w:rsidRPr="00E60A83" w:rsidP="00134B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134B42" w:rsidRPr="00E60A83" w:rsidP="00134B42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2024 года                                                                     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Нижневартовск</w:t>
      </w:r>
    </w:p>
    <w:p w:rsidR="00134B42" w:rsidRPr="00E60A83" w:rsidP="00134B42">
      <w:pPr>
        <w:tabs>
          <w:tab w:val="left" w:pos="978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</w:t>
      </w:r>
      <w:r w:rsidRPr="00E60A83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Нижневартовского судебного района города окружного значения Нижневартовска ХМАО-Югры Аксенова Е.В., исполняющий обязанности мирового судьи судебного участка </w:t>
      </w:r>
      <w:r w:rsidRPr="00E60A83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Нижневартовского судебного район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города окружного значения Нижневартовска ХМАО-Югры, </w:t>
      </w:r>
    </w:p>
    <w:p w:rsidR="00134B42" w:rsidRPr="00E60A83" w:rsidP="00134B42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надлежащим образом уведомленных лиц: истца Пожидаева А.В., представителя ответчика АО «АльфаСтрахование»,</w:t>
      </w:r>
    </w:p>
    <w:p w:rsidR="00134B42" w:rsidRPr="00E60A83" w:rsidP="00134B42">
      <w:pPr>
        <w:tabs>
          <w:tab w:val="left" w:pos="978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Шишлаковой Я.В.,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рассмотрев в открытом судебном заседании гражданско</w:t>
      </w: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дело </w:t>
      </w:r>
      <w:r w:rsidRPr="00E60A83">
        <w:rPr>
          <w:rFonts w:ascii="Times New Roman" w:eastAsia="Segoe UI Symbol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2-171-2103/2024 по иску Пожидаева Александра Владимировича к АО «АльфаСтрахование» о защите прав потребителей,    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 ГПК РФ, мировой судья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2" w:rsidRPr="00E60A83" w:rsidP="00134B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F3311" w:rsidRPr="00E60A83" w:rsidP="00134B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83" w:rsidRPr="00E60A83" w:rsidP="00E60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исковые требования Пожидаева Александра Владимировича к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«АльфаСтрахование» о защите прав потребителей частично.</w:t>
      </w:r>
    </w:p>
    <w:p w:rsidR="00E60A83" w:rsidRPr="00E60A83" w:rsidP="00E60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АО "АльфаСтрахование" в пользу Пожидаева Александра Владимировича </w:t>
      </w: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сумму, переплаченную при оплате страховой премии, в размере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4743,60 рублей, неустойку за нарушение срока удовлетворения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возврате излишне уплаченной суммы по договору ОСАГО в размере 4517,04 рублей, компенсацию морального вреда в размере 5000 рублей, штраф в размере 7130,32 рублей, почтовые расходы в размере 390 рублей 12 копеек, а всего взыскать 21781 (двадцать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тысяча семьсот восемьдесят один) рубль 08 копеек.</w:t>
      </w:r>
    </w:p>
    <w:p w:rsidR="00E60A83" w:rsidRPr="00E60A83" w:rsidP="00E60A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АО "Альфа Страхование" государственную пошлину в доход бюджета города окружного значения Нижневартовска ХМАО-Югры в размере </w:t>
      </w: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1153 рубля 43 копейки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удовлетворении остальной части исковых требований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Пожидаева Александра Владимировича</w:t>
      </w:r>
      <w:r w:rsidRPr="00E60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акционерному обществу "АльфаСтрахование" о взыскании с ответчика компенсации морального вреда в размере, превышающем взысканной судом суммы, - отказать.</w:t>
      </w:r>
    </w:p>
    <w:p w:rsidR="00134B42" w:rsidRPr="00E60A83" w:rsidP="00134B4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ли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деле, соответствующего заявления.</w:t>
      </w:r>
    </w:p>
    <w:p w:rsidR="00134B42" w:rsidRPr="00E60A83" w:rsidP="0013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№3.</w:t>
      </w:r>
    </w:p>
    <w:p w:rsidR="00134B42" w:rsidRPr="00E60A83" w:rsidP="00134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2" w:rsidRPr="00E60A83" w:rsidP="00134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Е.В. Аксенова </w:t>
      </w:r>
    </w:p>
    <w:p w:rsidR="00134B42" w:rsidRPr="00E60A83" w:rsidP="00134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B42" w:rsidRPr="00E60A83" w:rsidP="00134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судебного заседания                       </w:t>
      </w: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Я.В. Шишлакова</w:t>
      </w:r>
    </w:p>
    <w:p w:rsidR="00134B42" w:rsidRPr="00E60A83" w:rsidP="00134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февраля 2024 г.</w:t>
      </w:r>
    </w:p>
    <w:p w:rsidR="00134B42" w:rsidRPr="00E60A83" w:rsidP="00134B42">
      <w:pPr>
        <w:spacing w:after="0"/>
        <w:ind w:firstLine="567"/>
        <w:jc w:val="both"/>
        <w:rPr>
          <w:sz w:val="24"/>
          <w:szCs w:val="24"/>
        </w:rPr>
      </w:pPr>
      <w:r w:rsidRPr="00E60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83">
        <w:rPr>
          <w:rFonts w:ascii="Times New Roman" w:hAnsi="Times New Roman" w:cs="Times New Roman"/>
          <w:sz w:val="24"/>
          <w:szCs w:val="24"/>
        </w:rPr>
        <w:t xml:space="preserve">Подлинник документа находится в материалах гражданского дела № </w:t>
      </w:r>
      <w:r w:rsidRPr="00E60A83">
        <w:rPr>
          <w:rFonts w:ascii="Times New Roman" w:hAnsi="Times New Roman" w:cs="Times New Roman"/>
          <w:color w:val="0000FF"/>
          <w:sz w:val="24"/>
          <w:szCs w:val="24"/>
        </w:rPr>
        <w:t>2-171-2103/2024</w:t>
      </w:r>
      <w:r w:rsidRPr="00E60A83">
        <w:rPr>
          <w:rFonts w:ascii="Times New Roman" w:hAnsi="Times New Roman" w:cs="Times New Roman"/>
          <w:sz w:val="24"/>
          <w:szCs w:val="24"/>
        </w:rPr>
        <w:t xml:space="preserve"> мирового судьи судебного участка № 3 Нижневартовского</w:t>
      </w:r>
      <w:r w:rsidRPr="00E60A83">
        <w:rPr>
          <w:rFonts w:ascii="Times New Roman" w:hAnsi="Times New Roman" w:cs="Times New Roman"/>
          <w:sz w:val="24"/>
          <w:szCs w:val="24"/>
        </w:rPr>
        <w:t xml:space="preserve"> судебного района города окружного значения Нижневартовска ХМАО – Югры.</w:t>
      </w:r>
    </w:p>
    <w:p w:rsidR="00134B42" w:rsidRPr="00E60A83" w:rsidP="00134B42">
      <w:pPr>
        <w:rPr>
          <w:sz w:val="24"/>
          <w:szCs w:val="24"/>
        </w:rPr>
      </w:pPr>
    </w:p>
    <w:p w:rsidR="00134B42" w:rsidRPr="00E60A83" w:rsidP="00134B42">
      <w:pPr>
        <w:rPr>
          <w:sz w:val="24"/>
          <w:szCs w:val="24"/>
        </w:rPr>
      </w:pPr>
    </w:p>
    <w:p w:rsidR="00134B42" w:rsidRPr="00E60A83" w:rsidP="00134B42">
      <w:pPr>
        <w:rPr>
          <w:sz w:val="24"/>
          <w:szCs w:val="24"/>
        </w:rPr>
      </w:pPr>
    </w:p>
    <w:p w:rsidR="00134B42" w:rsidRPr="00E60A83" w:rsidP="00134B42">
      <w:pPr>
        <w:rPr>
          <w:sz w:val="24"/>
          <w:szCs w:val="24"/>
        </w:rPr>
      </w:pPr>
    </w:p>
    <w:p w:rsidR="00CE2752" w:rsidRPr="00E60A83">
      <w:pPr>
        <w:rPr>
          <w:sz w:val="24"/>
          <w:szCs w:val="24"/>
        </w:rPr>
      </w:pPr>
    </w:p>
    <w:sectPr w:rsidSect="00134B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F"/>
    <w:rsid w:val="00134B42"/>
    <w:rsid w:val="006F3311"/>
    <w:rsid w:val="0087299F"/>
    <w:rsid w:val="00B260FF"/>
    <w:rsid w:val="00CE2752"/>
    <w:rsid w:val="00E60A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A8D4C3-463E-4134-B8DC-95C5726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42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6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6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